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9067F" w14:textId="475485E2" w:rsidR="00DE5C4D" w:rsidRPr="00DE5C4D" w:rsidRDefault="00DE5C4D" w:rsidP="00DE5C4D">
      <w:pPr>
        <w:jc w:val="center"/>
        <w:rPr>
          <w:b/>
          <w:bCs/>
        </w:rPr>
      </w:pPr>
      <w:r w:rsidRPr="00DE5C4D">
        <w:rPr>
          <w:b/>
          <w:bCs/>
        </w:rPr>
        <w:drawing>
          <wp:inline distT="0" distB="0" distL="0" distR="0" wp14:anchorId="192C0DC5" wp14:editId="31F39E8D">
            <wp:extent cx="771525" cy="1066800"/>
            <wp:effectExtent l="0" t="0" r="9525" b="0"/>
            <wp:docPr id="257438662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438662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B1E5D" w14:textId="6A16572B" w:rsidR="00DE5C4D" w:rsidRPr="00DE5C4D" w:rsidRDefault="00DE5C4D" w:rsidP="00DE5C4D">
      <w:pPr>
        <w:jc w:val="center"/>
      </w:pPr>
      <w:r w:rsidRPr="00DE5C4D">
        <w:rPr>
          <w:b/>
          <w:bCs/>
        </w:rPr>
        <w:br/>
        <w:t>кваліфікаційно-дисциплінарна комісія прокурорів</w:t>
      </w:r>
    </w:p>
    <w:p w14:paraId="5468A2A9" w14:textId="77777777" w:rsidR="00DE5C4D" w:rsidRPr="00DE5C4D" w:rsidRDefault="00DE5C4D" w:rsidP="00DE5C4D">
      <w:pPr>
        <w:jc w:val="center"/>
      </w:pPr>
    </w:p>
    <w:p w14:paraId="4D35152B" w14:textId="77777777" w:rsidR="00DE5C4D" w:rsidRPr="00DE5C4D" w:rsidRDefault="00DE5C4D" w:rsidP="00DE5C4D">
      <w:pPr>
        <w:jc w:val="center"/>
      </w:pPr>
      <w:r w:rsidRPr="00DE5C4D">
        <w:rPr>
          <w:b/>
          <w:bCs/>
        </w:rPr>
        <w:t>РІШЕННЯ</w:t>
      </w:r>
      <w:r w:rsidRPr="00DE5C4D">
        <w:rPr>
          <w:b/>
          <w:bCs/>
        </w:rPr>
        <w:br/>
        <w:t>№22дп-25</w:t>
      </w:r>
    </w:p>
    <w:p w14:paraId="087A026B" w14:textId="77777777" w:rsidR="00DE5C4D" w:rsidRPr="00DE5C4D" w:rsidRDefault="00DE5C4D" w:rsidP="00DE5C4D">
      <w:pPr>
        <w:jc w:val="center"/>
      </w:pPr>
      <w:r w:rsidRPr="00DE5C4D">
        <w:rPr>
          <w:b/>
          <w:bCs/>
        </w:rPr>
        <w:t>28 січня 2025</w:t>
      </w:r>
    </w:p>
    <w:p w14:paraId="4BBB76A5" w14:textId="77777777" w:rsidR="00DE5C4D" w:rsidRPr="00DE5C4D" w:rsidRDefault="00DE5C4D" w:rsidP="00DE5C4D">
      <w:pPr>
        <w:jc w:val="center"/>
      </w:pPr>
      <w:r w:rsidRPr="00DE5C4D">
        <w:rPr>
          <w:b/>
          <w:bCs/>
        </w:rPr>
        <w:t>Київ</w:t>
      </w:r>
    </w:p>
    <w:p w14:paraId="71C3857C" w14:textId="77777777" w:rsidR="00DE5C4D" w:rsidRPr="00DE5C4D" w:rsidRDefault="00DE5C4D" w:rsidP="00DE5C4D">
      <w:r w:rsidRPr="00DE5C4D">
        <w:rPr>
          <w:b/>
          <w:bCs/>
        </w:rPr>
        <w:t xml:space="preserve">Про накладення дисциплінарного стягнення на прокурора Козятинського відділу Хмільницької окружної прокуратури Вінницької області </w:t>
      </w:r>
      <w:proofErr w:type="spellStart"/>
      <w:r w:rsidRPr="00DE5C4D">
        <w:rPr>
          <w:b/>
          <w:bCs/>
        </w:rPr>
        <w:t>Бридька</w:t>
      </w:r>
      <w:proofErr w:type="spellEnd"/>
      <w:r w:rsidRPr="00DE5C4D">
        <w:rPr>
          <w:b/>
          <w:bCs/>
        </w:rPr>
        <w:t xml:space="preserve"> А.М.</w:t>
      </w:r>
    </w:p>
    <w:p w14:paraId="74E4D550" w14:textId="77777777" w:rsidR="00DE5C4D" w:rsidRPr="00DE5C4D" w:rsidRDefault="00DE5C4D" w:rsidP="00DE5C4D"/>
    <w:p w14:paraId="09D8543A" w14:textId="77777777" w:rsidR="00DE5C4D" w:rsidRPr="00DE5C4D" w:rsidRDefault="00DE5C4D" w:rsidP="00DE5C4D">
      <w:r w:rsidRPr="00DE5C4D">
        <w:t xml:space="preserve">Кваліфікаційно-дисциплінарна комісія прокурорів (далі – Комісія) у складі: головуючого – </w:t>
      </w:r>
      <w:proofErr w:type="spellStart"/>
      <w:r w:rsidRPr="00DE5C4D">
        <w:t>Радзівона</w:t>
      </w:r>
      <w:proofErr w:type="spellEnd"/>
      <w:r w:rsidRPr="00DE5C4D">
        <w:t xml:space="preserve"> М.О., членів Комісії: </w:t>
      </w:r>
      <w:proofErr w:type="spellStart"/>
      <w:r w:rsidRPr="00DE5C4D">
        <w:t>Бобровник</w:t>
      </w:r>
      <w:proofErr w:type="spellEnd"/>
      <w:r w:rsidRPr="00DE5C4D">
        <w:t xml:space="preserve"> С.В., </w:t>
      </w:r>
      <w:proofErr w:type="spellStart"/>
      <w:r w:rsidRPr="00DE5C4D">
        <w:t>Булулукова</w:t>
      </w:r>
      <w:proofErr w:type="spellEnd"/>
      <w:r w:rsidRPr="00DE5C4D">
        <w:t xml:space="preserve"> О.Ю., Гарбузи Н.В., Коваль К.П., </w:t>
      </w:r>
      <w:proofErr w:type="spellStart"/>
      <w:r w:rsidRPr="00DE5C4D">
        <w:t>Куриленка</w:t>
      </w:r>
      <w:proofErr w:type="spellEnd"/>
      <w:r w:rsidRPr="00DE5C4D">
        <w:t xml:space="preserve"> Д.В., </w:t>
      </w:r>
      <w:proofErr w:type="spellStart"/>
      <w:r w:rsidRPr="00DE5C4D">
        <w:t>Мавроді</w:t>
      </w:r>
      <w:proofErr w:type="spellEnd"/>
      <w:r w:rsidRPr="00DE5C4D">
        <w:t xml:space="preserve"> В.В., </w:t>
      </w:r>
      <w:proofErr w:type="spellStart"/>
      <w:r w:rsidRPr="00DE5C4D">
        <w:t>Міхеда</w:t>
      </w:r>
      <w:proofErr w:type="spellEnd"/>
      <w:r w:rsidRPr="00DE5C4D">
        <w:t xml:space="preserve"> О.В., </w:t>
      </w:r>
      <w:proofErr w:type="spellStart"/>
      <w:r w:rsidRPr="00DE5C4D">
        <w:t>Мнишенко</w:t>
      </w:r>
      <w:proofErr w:type="spellEnd"/>
      <w:r w:rsidRPr="00DE5C4D">
        <w:t xml:space="preserve"> Є.С., Степанової Т.В., розглянувши висновок про наявність дисциплінарного проступку в діях прокурора Козятинського відділу Хмільницької окружної прокуратури Вінницької області </w:t>
      </w:r>
      <w:proofErr w:type="spellStart"/>
      <w:r w:rsidRPr="00DE5C4D">
        <w:t>Бридька</w:t>
      </w:r>
      <w:proofErr w:type="spellEnd"/>
      <w:r w:rsidRPr="00DE5C4D">
        <w:t xml:space="preserve"> А.М. у дисциплінарному провадженні № 07/3/2-567дс-80дп-24,</w:t>
      </w:r>
    </w:p>
    <w:p w14:paraId="4B23F9C7" w14:textId="77777777" w:rsidR="00DE5C4D" w:rsidRPr="00DE5C4D" w:rsidRDefault="00DE5C4D" w:rsidP="00DE5C4D">
      <w:r w:rsidRPr="00DE5C4D">
        <w:t> </w:t>
      </w:r>
    </w:p>
    <w:p w14:paraId="3E3236C9" w14:textId="77777777" w:rsidR="00DE5C4D" w:rsidRPr="00DE5C4D" w:rsidRDefault="00DE5C4D" w:rsidP="00DE5C4D">
      <w:r w:rsidRPr="00DE5C4D">
        <w:rPr>
          <w:b/>
          <w:bCs/>
        </w:rPr>
        <w:t>УСТАНОВИЛА:</w:t>
      </w:r>
    </w:p>
    <w:p w14:paraId="276CA1A6" w14:textId="77777777" w:rsidR="00DE5C4D" w:rsidRPr="00DE5C4D" w:rsidRDefault="00DE5C4D" w:rsidP="00DE5C4D">
      <w:r w:rsidRPr="00DE5C4D">
        <w:rPr>
          <w:b/>
          <w:bCs/>
        </w:rPr>
        <w:t> </w:t>
      </w:r>
    </w:p>
    <w:p w14:paraId="0D8234F9" w14:textId="77777777" w:rsidR="00DE5C4D" w:rsidRPr="00DE5C4D" w:rsidRDefault="00DE5C4D" w:rsidP="00DE5C4D">
      <w:r w:rsidRPr="00DE5C4D">
        <w:rPr>
          <w:b/>
          <w:bCs/>
        </w:rPr>
        <w:t>1. Відомості про прокурора, стосовно якого здійснюється дисциплінарне провадження</w:t>
      </w:r>
    </w:p>
    <w:p w14:paraId="5736FBDD" w14:textId="77777777" w:rsidR="00DE5C4D" w:rsidRPr="00DE5C4D" w:rsidRDefault="00DE5C4D" w:rsidP="00DE5C4D">
      <w:proofErr w:type="spellStart"/>
      <w:r w:rsidRPr="00DE5C4D">
        <w:t>Бридько</w:t>
      </w:r>
      <w:proofErr w:type="spellEnd"/>
      <w:r w:rsidRPr="00DE5C4D">
        <w:t xml:space="preserve"> Андрій Миколайович в органах прокуратури працює з грудня 2016 року, а на посаді прокурора Козятинського відділу Хмільницької окружної прокуратури Вінницької області – з 15 березня 2021 року (наказ керівника Вінницької обласної прокуратури від 15 березня 2021 року № 280к).</w:t>
      </w:r>
    </w:p>
    <w:p w14:paraId="73692B18" w14:textId="77777777" w:rsidR="00DE5C4D" w:rsidRPr="00DE5C4D" w:rsidRDefault="00DE5C4D" w:rsidP="00DE5C4D">
      <w:r w:rsidRPr="00DE5C4D">
        <w:t xml:space="preserve">Присягу працівника прокуратури </w:t>
      </w:r>
      <w:proofErr w:type="spellStart"/>
      <w:r w:rsidRPr="00DE5C4D">
        <w:t>Бридько</w:t>
      </w:r>
      <w:proofErr w:type="spellEnd"/>
      <w:r w:rsidRPr="00DE5C4D">
        <w:t xml:space="preserve"> А.М. склав 18 квітня 2017 року, з положеннями Кодексу професійної етики та поведінки прокурорів ознайомлений 14 квітня 2023 року.</w:t>
      </w:r>
    </w:p>
    <w:p w14:paraId="24A72172" w14:textId="77777777" w:rsidR="00DE5C4D" w:rsidRPr="00DE5C4D" w:rsidRDefault="00DE5C4D" w:rsidP="00DE5C4D">
      <w:r w:rsidRPr="00DE5C4D">
        <w:lastRenderedPageBreak/>
        <w:t>Характеризується позитивно, дисциплінарних стягнень не має.</w:t>
      </w:r>
    </w:p>
    <w:p w14:paraId="3ABAD148" w14:textId="77777777" w:rsidR="00DE5C4D" w:rsidRPr="00DE5C4D" w:rsidRDefault="00DE5C4D" w:rsidP="00DE5C4D">
      <w:r w:rsidRPr="00DE5C4D">
        <w:rPr>
          <w:b/>
          <w:bCs/>
        </w:rPr>
        <w:t> </w:t>
      </w:r>
    </w:p>
    <w:p w14:paraId="2BFB79D8" w14:textId="77777777" w:rsidR="00DE5C4D" w:rsidRPr="00DE5C4D" w:rsidRDefault="00DE5C4D" w:rsidP="00DE5C4D">
      <w:r w:rsidRPr="00DE5C4D">
        <w:rPr>
          <w:b/>
          <w:bCs/>
        </w:rPr>
        <w:t>2. Відомості щодо етапів дисциплінарного провадження</w:t>
      </w:r>
    </w:p>
    <w:p w14:paraId="697E2045" w14:textId="77777777" w:rsidR="00DE5C4D" w:rsidRPr="00DE5C4D" w:rsidRDefault="00DE5C4D" w:rsidP="00DE5C4D">
      <w:r w:rsidRPr="00DE5C4D">
        <w:t xml:space="preserve">До Комісії  16 липня 2024 року надійшла дисциплінарна скарга керівника Хмільницької окружної прокуратури Вінницької області </w:t>
      </w:r>
      <w:proofErr w:type="spellStart"/>
      <w:r w:rsidRPr="00DE5C4D">
        <w:t>Кандзьоби</w:t>
      </w:r>
      <w:proofErr w:type="spellEnd"/>
      <w:r w:rsidRPr="00DE5C4D">
        <w:t xml:space="preserve"> М.С. про вчинення прокурором Козятинського відділу Хмільницької окружної прокуратури Вінницької області </w:t>
      </w:r>
      <w:proofErr w:type="spellStart"/>
      <w:r w:rsidRPr="00DE5C4D">
        <w:t>Бридьком</w:t>
      </w:r>
      <w:proofErr w:type="spellEnd"/>
      <w:r w:rsidRPr="00DE5C4D">
        <w:t xml:space="preserve"> А.М. дисциплінарного проступку.</w:t>
      </w:r>
    </w:p>
    <w:p w14:paraId="26A8D7E0" w14:textId="77777777" w:rsidR="00DE5C4D" w:rsidRPr="00DE5C4D" w:rsidRDefault="00DE5C4D" w:rsidP="00DE5C4D">
      <w:r w:rsidRPr="00DE5C4D">
        <w:t xml:space="preserve">За допомогою автоматизованої системи дисциплінарну скаргу  </w:t>
      </w:r>
      <w:proofErr w:type="spellStart"/>
      <w:r w:rsidRPr="00DE5C4D">
        <w:t>розподілено</w:t>
      </w:r>
      <w:proofErr w:type="spellEnd"/>
      <w:r w:rsidRPr="00DE5C4D">
        <w:t xml:space="preserve"> члену Комісії </w:t>
      </w:r>
      <w:proofErr w:type="spellStart"/>
      <w:r w:rsidRPr="00DE5C4D">
        <w:t>Отвіновському</w:t>
      </w:r>
      <w:proofErr w:type="spellEnd"/>
      <w:r w:rsidRPr="00DE5C4D">
        <w:t xml:space="preserve"> П.Л., за результатами вивчення якої</w:t>
      </w:r>
      <w:r w:rsidRPr="00DE5C4D">
        <w:br/>
        <w:t xml:space="preserve">18 липня 2024 року ним прийнято рішення про відкриття дисциплінарного провадження № 07/3/2-567дс-80дп-24 стосовно прокурора </w:t>
      </w:r>
      <w:proofErr w:type="spellStart"/>
      <w:r w:rsidRPr="00DE5C4D">
        <w:t>Бридька</w:t>
      </w:r>
      <w:proofErr w:type="spellEnd"/>
      <w:r w:rsidRPr="00DE5C4D">
        <w:t xml:space="preserve"> А.М.</w:t>
      </w:r>
    </w:p>
    <w:p w14:paraId="366E79ED" w14:textId="77777777" w:rsidR="00DE5C4D" w:rsidRPr="00DE5C4D" w:rsidRDefault="00DE5C4D" w:rsidP="00DE5C4D">
      <w:r w:rsidRPr="00DE5C4D">
        <w:t xml:space="preserve">Рішенням Комісії від 14 серпня 2024 року № 33зп-24 припинено повноваження члена Комісії </w:t>
      </w:r>
      <w:proofErr w:type="spellStart"/>
      <w:r w:rsidRPr="00DE5C4D">
        <w:t>Отвіновського</w:t>
      </w:r>
      <w:proofErr w:type="spellEnd"/>
      <w:r w:rsidRPr="00DE5C4D">
        <w:t xml:space="preserve"> П.Л.</w:t>
      </w:r>
    </w:p>
    <w:p w14:paraId="474852DD" w14:textId="77777777" w:rsidR="00DE5C4D" w:rsidRPr="00DE5C4D" w:rsidRDefault="00DE5C4D" w:rsidP="00DE5C4D">
      <w:r w:rsidRPr="00DE5C4D">
        <w:t>У зв’язку з наведеним здійснено повторний перерозподіл дисциплінарного провадження та 29 серпня 2024 року автоматизованою системою визначено члена Комісії Цуркана М.І.</w:t>
      </w:r>
    </w:p>
    <w:p w14:paraId="3C9FB2FD" w14:textId="77777777" w:rsidR="00DE5C4D" w:rsidRPr="00DE5C4D" w:rsidRDefault="00DE5C4D" w:rsidP="00DE5C4D">
      <w:r w:rsidRPr="00DE5C4D">
        <w:t xml:space="preserve">Надалі, у зв’язку з формуванням 04 грудня 2024 року нового повноважного складу Комісії автоматизованою системою 05 грудня 2024 року дисциплінарне провадження </w:t>
      </w:r>
      <w:proofErr w:type="spellStart"/>
      <w:r w:rsidRPr="00DE5C4D">
        <w:t>розподілено</w:t>
      </w:r>
      <w:proofErr w:type="spellEnd"/>
      <w:r w:rsidRPr="00DE5C4D">
        <w:t xml:space="preserve"> члену Комісії </w:t>
      </w:r>
      <w:proofErr w:type="spellStart"/>
      <w:r w:rsidRPr="00DE5C4D">
        <w:t>Радзівону</w:t>
      </w:r>
      <w:proofErr w:type="spellEnd"/>
      <w:r w:rsidRPr="00DE5C4D">
        <w:t xml:space="preserve"> М.О.</w:t>
      </w:r>
    </w:p>
    <w:p w14:paraId="55A2716B" w14:textId="77777777" w:rsidR="00DE5C4D" w:rsidRPr="00DE5C4D" w:rsidRDefault="00DE5C4D" w:rsidP="00DE5C4D">
      <w:r w:rsidRPr="00DE5C4D">
        <w:t xml:space="preserve">За результатами перевірки матеріалів дисциплінарного провадження членом Комісії 15 січня 2025 року складено висновок про наявність дисциплінарного проступку в діях прокурора Козятинського відділу Хмільницької окружної прокуратури Вінницької області </w:t>
      </w:r>
      <w:proofErr w:type="spellStart"/>
      <w:r w:rsidRPr="00DE5C4D">
        <w:t>Бридька</w:t>
      </w:r>
      <w:proofErr w:type="spellEnd"/>
      <w:r w:rsidRPr="00DE5C4D">
        <w:t xml:space="preserve"> А.М., який разом з матеріалами дисциплінарного провадження передано на розгляд Комісії.</w:t>
      </w:r>
    </w:p>
    <w:p w14:paraId="53E60A15" w14:textId="77777777" w:rsidR="00DE5C4D" w:rsidRPr="00DE5C4D" w:rsidRDefault="00DE5C4D" w:rsidP="00DE5C4D">
      <w:r w:rsidRPr="00DE5C4D">
        <w:t>Скаржника та прокурора своєчасно та належним чином повідомлено про час і місце проведення засідання Комісії.</w:t>
      </w:r>
      <w:bookmarkStart w:id="0" w:name="_Hlk171584989"/>
      <w:bookmarkEnd w:id="0"/>
    </w:p>
    <w:p w14:paraId="3B1DBD44" w14:textId="77777777" w:rsidR="00DE5C4D" w:rsidRPr="00DE5C4D" w:rsidRDefault="00DE5C4D" w:rsidP="00DE5C4D">
      <w:r w:rsidRPr="00DE5C4D">
        <w:t xml:space="preserve">У засіданні взяли участь прокурор </w:t>
      </w:r>
      <w:proofErr w:type="spellStart"/>
      <w:r w:rsidRPr="00DE5C4D">
        <w:t>Бридько</w:t>
      </w:r>
      <w:proofErr w:type="spellEnd"/>
      <w:r w:rsidRPr="00DE5C4D">
        <w:t xml:space="preserve"> А.М., скаржник – керівник Хмільницької окружної прокуратури Вінницької області </w:t>
      </w:r>
      <w:proofErr w:type="spellStart"/>
      <w:r w:rsidRPr="00DE5C4D">
        <w:t>Кандзьоба</w:t>
      </w:r>
      <w:proofErr w:type="spellEnd"/>
      <w:r w:rsidRPr="00DE5C4D">
        <w:t xml:space="preserve"> М.С.</w:t>
      </w:r>
    </w:p>
    <w:p w14:paraId="7EF2BA48" w14:textId="77777777" w:rsidR="00DE5C4D" w:rsidRPr="00DE5C4D" w:rsidRDefault="00DE5C4D" w:rsidP="00DE5C4D">
      <w:r w:rsidRPr="00DE5C4D">
        <w:rPr>
          <w:b/>
          <w:bCs/>
        </w:rPr>
        <w:t> </w:t>
      </w:r>
    </w:p>
    <w:p w14:paraId="40E16187" w14:textId="77777777" w:rsidR="00DE5C4D" w:rsidRPr="00DE5C4D" w:rsidRDefault="00DE5C4D" w:rsidP="00DE5C4D">
      <w:r w:rsidRPr="00DE5C4D">
        <w:rPr>
          <w:b/>
          <w:bCs/>
        </w:rPr>
        <w:t> 3. Зміст дисциплінарної скарги</w:t>
      </w:r>
    </w:p>
    <w:p w14:paraId="21675E2C" w14:textId="77777777" w:rsidR="00DE5C4D" w:rsidRPr="00DE5C4D" w:rsidRDefault="00DE5C4D" w:rsidP="00DE5C4D">
      <w:r w:rsidRPr="00DE5C4D">
        <w:t xml:space="preserve">Прокурором </w:t>
      </w:r>
      <w:proofErr w:type="spellStart"/>
      <w:r w:rsidRPr="00DE5C4D">
        <w:t>Бридьком</w:t>
      </w:r>
      <w:proofErr w:type="spellEnd"/>
      <w:r w:rsidRPr="00DE5C4D">
        <w:t xml:space="preserve"> А.М. здійснено процесуальне керівництво досудовим розслідуванням у кримінальному провадженні </w:t>
      </w:r>
      <w:r w:rsidRPr="00DE5C4D">
        <w:rPr>
          <w:i/>
          <w:iCs/>
        </w:rPr>
        <w:t>№ конфіденційна інформація</w:t>
      </w:r>
      <w:r w:rsidRPr="00DE5C4D">
        <w:t xml:space="preserve">, у якому в порушення вимог частини першої статті 219 Кримінального процесуального кодексу України (далі – КПК України), направлено до суду </w:t>
      </w:r>
      <w:r w:rsidRPr="00DE5C4D">
        <w:lastRenderedPageBreak/>
        <w:t>обвинувальний акт поза межами строку досудового розслідування, а саме 19 жовтня 2021 року, попри те, що строк досудового розслідування закінчився 16 жовтня 2021 року.</w:t>
      </w:r>
    </w:p>
    <w:p w14:paraId="15948791" w14:textId="77777777" w:rsidR="00DE5C4D" w:rsidRPr="00DE5C4D" w:rsidRDefault="00DE5C4D" w:rsidP="00DE5C4D">
      <w:r w:rsidRPr="00DE5C4D">
        <w:t>Ухвалою Козятинського міськрайонного суду Вінницької області від</w:t>
      </w:r>
      <w:r w:rsidRPr="00DE5C4D">
        <w:br/>
        <w:t>23 травня 2024 року задоволено клопотання захисника обвинуваченого і кримінальне провадження </w:t>
      </w:r>
      <w:r w:rsidRPr="00DE5C4D">
        <w:rPr>
          <w:i/>
          <w:iCs/>
        </w:rPr>
        <w:t>№ конфіденційна інформація</w:t>
      </w:r>
      <w:r w:rsidRPr="00DE5C4D">
        <w:t> закрито на підставі пункту 10 частини першої статті 284 КПК України.</w:t>
      </w:r>
    </w:p>
    <w:p w14:paraId="7E218762" w14:textId="77777777" w:rsidR="00DE5C4D" w:rsidRPr="00DE5C4D" w:rsidRDefault="00DE5C4D" w:rsidP="00DE5C4D">
      <w:r w:rsidRPr="00DE5C4D">
        <w:t xml:space="preserve">У подальшому, прокурор </w:t>
      </w:r>
      <w:proofErr w:type="spellStart"/>
      <w:r w:rsidRPr="00DE5C4D">
        <w:t>Бридько</w:t>
      </w:r>
      <w:proofErr w:type="spellEnd"/>
      <w:r w:rsidRPr="00DE5C4D">
        <w:t xml:space="preserve"> А.М. 31 травня 2024 року подав апеляційну скаргу до Вінницького апеляційного суду з клопотанням про поновлення строку на апеляційне оскарження, а 04 червня 2024 року прокурор </w:t>
      </w:r>
      <w:proofErr w:type="spellStart"/>
      <w:r w:rsidRPr="00DE5C4D">
        <w:t>Бридько</w:t>
      </w:r>
      <w:proofErr w:type="spellEnd"/>
      <w:r w:rsidRPr="00DE5C4D">
        <w:t xml:space="preserve"> А.М. подав заяву про відмову від апеляційної скарги та клопотання про поновлення строку на апеляційне оскарження ухвали.</w:t>
      </w:r>
    </w:p>
    <w:p w14:paraId="6753C644" w14:textId="77777777" w:rsidR="00DE5C4D" w:rsidRPr="00DE5C4D" w:rsidRDefault="00DE5C4D" w:rsidP="00DE5C4D">
      <w:r w:rsidRPr="00DE5C4D">
        <w:t>Ухвалою Вінницького апеляційного суду від 24 червня 2024 року  відмовлено у поновленні строку на   апеляційне оскарження у зв’язку з відмовою прокурора від апеляційної скарги та клопотання про поновлення строку на апеляційне оскарження.</w:t>
      </w:r>
    </w:p>
    <w:p w14:paraId="13EA0EB9" w14:textId="77777777" w:rsidR="00DE5C4D" w:rsidRPr="00DE5C4D" w:rsidRDefault="00DE5C4D" w:rsidP="00DE5C4D">
      <w:r w:rsidRPr="00DE5C4D">
        <w:t xml:space="preserve">З огляду на викладене, на думку скаржника, </w:t>
      </w:r>
      <w:proofErr w:type="spellStart"/>
      <w:r w:rsidRPr="00DE5C4D">
        <w:t>Бридько</w:t>
      </w:r>
      <w:proofErr w:type="spellEnd"/>
      <w:r w:rsidRPr="00DE5C4D">
        <w:t xml:space="preserve"> А.М. неналежно виконав свої службові обов’язки, у зв’язку з чим підлягає притягненню до дисциплінарної відповідальності на підставі пункту 1 частини першої статті 43 Закону України «Про прокуратуру» від 14 жовтня 2014 року (далі – Закон № 1697-VII).</w:t>
      </w:r>
    </w:p>
    <w:p w14:paraId="154397E4" w14:textId="77777777" w:rsidR="00DE5C4D" w:rsidRPr="00DE5C4D" w:rsidRDefault="00DE5C4D" w:rsidP="00DE5C4D">
      <w:r w:rsidRPr="00DE5C4D">
        <w:t> </w:t>
      </w:r>
    </w:p>
    <w:p w14:paraId="5D26C0A5" w14:textId="77777777" w:rsidR="00DE5C4D" w:rsidRPr="00DE5C4D" w:rsidRDefault="00DE5C4D" w:rsidP="00DE5C4D">
      <w:r w:rsidRPr="00DE5C4D">
        <w:rPr>
          <w:b/>
          <w:bCs/>
        </w:rPr>
        <w:t>4. Обставини, встановлені під час здійснення дисциплінарного провадження</w:t>
      </w:r>
    </w:p>
    <w:p w14:paraId="32B96A56" w14:textId="77777777" w:rsidR="00DE5C4D" w:rsidRPr="00DE5C4D" w:rsidRDefault="00DE5C4D" w:rsidP="00DE5C4D">
      <w:r w:rsidRPr="00DE5C4D">
        <w:t xml:space="preserve">Заслухавши доповідача – члена Комісії </w:t>
      </w:r>
      <w:proofErr w:type="spellStart"/>
      <w:r w:rsidRPr="00DE5C4D">
        <w:t>Радзівона</w:t>
      </w:r>
      <w:proofErr w:type="spellEnd"/>
      <w:r w:rsidRPr="00DE5C4D">
        <w:t xml:space="preserve"> М.О., прокурора</w:t>
      </w:r>
      <w:r w:rsidRPr="00DE5C4D">
        <w:br/>
      </w:r>
      <w:proofErr w:type="spellStart"/>
      <w:r w:rsidRPr="00DE5C4D">
        <w:t>Бридька</w:t>
      </w:r>
      <w:proofErr w:type="spellEnd"/>
      <w:r w:rsidRPr="00DE5C4D">
        <w:t xml:space="preserve"> А.М., скаржника – </w:t>
      </w:r>
      <w:proofErr w:type="spellStart"/>
      <w:r w:rsidRPr="00DE5C4D">
        <w:t>Кандзьобу</w:t>
      </w:r>
      <w:proofErr w:type="spellEnd"/>
      <w:r w:rsidRPr="00DE5C4D">
        <w:t xml:space="preserve"> М.С., вивчивши висновок, дослідивши матеріали дисциплінарного провадження, Комісія встановила таке.</w:t>
      </w:r>
    </w:p>
    <w:p w14:paraId="0E312A68" w14:textId="77777777" w:rsidR="00DE5C4D" w:rsidRPr="00DE5C4D" w:rsidRDefault="00DE5C4D" w:rsidP="00DE5C4D">
      <w:r w:rsidRPr="00DE5C4D">
        <w:t xml:space="preserve">Прокурор </w:t>
      </w:r>
      <w:proofErr w:type="spellStart"/>
      <w:r w:rsidRPr="00DE5C4D">
        <w:t>Бридько</w:t>
      </w:r>
      <w:proofErr w:type="spellEnd"/>
      <w:r w:rsidRPr="00DE5C4D">
        <w:t xml:space="preserve"> А.М. здійснював процесуальне керівництво та підтримував публічне обвинувачення, як старший групи прокурорів у кримінальному провадженні </w:t>
      </w:r>
      <w:r w:rsidRPr="00DE5C4D">
        <w:rPr>
          <w:i/>
          <w:iCs/>
        </w:rPr>
        <w:t>№ конфіденційна інформація</w:t>
      </w:r>
      <w:r w:rsidRPr="00DE5C4D">
        <w:t xml:space="preserve">, згідно з постановою виконувача обов’язків Хмільницької окружної прокуратури Вінницької області </w:t>
      </w:r>
      <w:proofErr w:type="spellStart"/>
      <w:r w:rsidRPr="00DE5C4D">
        <w:t>Нечепоренка</w:t>
      </w:r>
      <w:proofErr w:type="spellEnd"/>
      <w:r w:rsidRPr="00DE5C4D">
        <w:t xml:space="preserve"> Р.Л. від 14 серпня 2021 року.</w:t>
      </w:r>
    </w:p>
    <w:p w14:paraId="0F347DFF" w14:textId="77777777" w:rsidR="00DE5C4D" w:rsidRPr="00DE5C4D" w:rsidRDefault="00DE5C4D" w:rsidP="00DE5C4D">
      <w:r w:rsidRPr="00DE5C4D">
        <w:t>Обвинувальний акт у кримінальному провадженні </w:t>
      </w:r>
      <w:r w:rsidRPr="00DE5C4D">
        <w:rPr>
          <w:i/>
          <w:iCs/>
        </w:rPr>
        <w:t>№ конфіденційна інформація</w:t>
      </w:r>
      <w:r w:rsidRPr="00DE5C4D">
        <w:t xml:space="preserve"> від 14 серпня 2021 року за обвинуваченням ОСОБА 1, у вчиненні кримінального проступку, передбаченого частиною першою статті 185 Кримінального кодексу України (далі – КК України), затверджено </w:t>
      </w:r>
      <w:r w:rsidRPr="00DE5C4D">
        <w:lastRenderedPageBreak/>
        <w:t xml:space="preserve">прокурором </w:t>
      </w:r>
      <w:proofErr w:type="spellStart"/>
      <w:r w:rsidRPr="00DE5C4D">
        <w:t>Бридьком</w:t>
      </w:r>
      <w:proofErr w:type="spellEnd"/>
      <w:r w:rsidRPr="00DE5C4D">
        <w:t xml:space="preserve"> А.М. 13 жовтня 2021 року, а направлено до Козятинського міськрайонного суду у Вінницької області 19 жовтня 2021 року.</w:t>
      </w:r>
    </w:p>
    <w:p w14:paraId="6BD26B89" w14:textId="77777777" w:rsidR="00DE5C4D" w:rsidRPr="00DE5C4D" w:rsidRDefault="00DE5C4D" w:rsidP="00DE5C4D">
      <w:r w:rsidRPr="00DE5C4D">
        <w:t>Ухвалою Козятинського міськрайонного суду Вінницької області від</w:t>
      </w:r>
      <w:r w:rsidRPr="00DE5C4D">
        <w:br/>
        <w:t>23 травня 2024 року задоволено клопотання захисника обвинуваченого</w:t>
      </w:r>
      <w:r w:rsidRPr="00DE5C4D">
        <w:br/>
        <w:t>ОСОБА 1 про закриття кримінального провадження. Кримінальне провадження </w:t>
      </w:r>
      <w:r w:rsidRPr="00DE5C4D">
        <w:rPr>
          <w:i/>
          <w:iCs/>
        </w:rPr>
        <w:t>№ конфіденційна інформація</w:t>
      </w:r>
      <w:r w:rsidRPr="00DE5C4D">
        <w:t> від 14 серпня 2021 року про обвинувачення</w:t>
      </w:r>
      <w:r w:rsidRPr="00DE5C4D">
        <w:br/>
        <w:t>ОСОБА 1, у вчиненні кримінального проступку, передбаченого частиною першою статті 185 КК України, закрито на підставі пункту 10 частини першої статті 284 КПК України, у зв’язку з закінченням, після повідомлення особі про підозру, строку досудового розслідування, визначеного статтею 219</w:t>
      </w:r>
      <w:r w:rsidRPr="00DE5C4D">
        <w:br/>
        <w:t>КПК України.</w:t>
      </w:r>
    </w:p>
    <w:p w14:paraId="0274670D" w14:textId="77777777" w:rsidR="00DE5C4D" w:rsidRPr="00DE5C4D" w:rsidRDefault="00DE5C4D" w:rsidP="00DE5C4D">
      <w:r w:rsidRPr="00DE5C4D">
        <w:t>Ухвалою Вінницького апеляційного суду від 24 червня 2024 року відмовлено у поновленні на апеляційне оскарження ухвали Козятинського міськрайонного суду Вінницької області від 23 травня 2024 року у зв’язку з відмовою прокурора від апеляційної скарги та клопотання про поновлення строку на апеляційне оскарження.</w:t>
      </w:r>
    </w:p>
    <w:p w14:paraId="46A21000" w14:textId="77777777" w:rsidR="00DE5C4D" w:rsidRPr="00DE5C4D" w:rsidRDefault="00DE5C4D" w:rsidP="00DE5C4D">
      <w:r w:rsidRPr="00DE5C4D">
        <w:t> </w:t>
      </w:r>
    </w:p>
    <w:p w14:paraId="524CA545" w14:textId="77777777" w:rsidR="00DE5C4D" w:rsidRPr="00DE5C4D" w:rsidRDefault="00DE5C4D" w:rsidP="00DE5C4D">
      <w:r w:rsidRPr="00DE5C4D">
        <w:rPr>
          <w:b/>
          <w:bCs/>
        </w:rPr>
        <w:t xml:space="preserve">5. Пояснення прокурора </w:t>
      </w:r>
      <w:proofErr w:type="spellStart"/>
      <w:r w:rsidRPr="00DE5C4D">
        <w:rPr>
          <w:b/>
          <w:bCs/>
        </w:rPr>
        <w:t>Бридька</w:t>
      </w:r>
      <w:proofErr w:type="spellEnd"/>
      <w:r w:rsidRPr="00DE5C4D">
        <w:rPr>
          <w:b/>
          <w:bCs/>
        </w:rPr>
        <w:t xml:space="preserve"> А.М.</w:t>
      </w:r>
    </w:p>
    <w:p w14:paraId="616D2DAB" w14:textId="77777777" w:rsidR="00DE5C4D" w:rsidRPr="00DE5C4D" w:rsidRDefault="00DE5C4D" w:rsidP="00DE5C4D">
      <w:r w:rsidRPr="00DE5C4D">
        <w:t> </w:t>
      </w:r>
    </w:p>
    <w:p w14:paraId="347DDEA6" w14:textId="77777777" w:rsidR="00DE5C4D" w:rsidRPr="00DE5C4D" w:rsidRDefault="00DE5C4D" w:rsidP="00DE5C4D">
      <w:r w:rsidRPr="00DE5C4D">
        <w:t xml:space="preserve">Прокурор </w:t>
      </w:r>
      <w:proofErr w:type="spellStart"/>
      <w:r w:rsidRPr="00DE5C4D">
        <w:t>Бридько</w:t>
      </w:r>
      <w:proofErr w:type="spellEnd"/>
      <w:r w:rsidRPr="00DE5C4D">
        <w:t xml:space="preserve"> А.М. не погодився з висновком про наявність у його діях дисциплінарного проступку і підтримав надані ним письмові пояснення.</w:t>
      </w:r>
    </w:p>
    <w:p w14:paraId="5BD364DD" w14:textId="77777777" w:rsidR="00DE5C4D" w:rsidRPr="00DE5C4D" w:rsidRDefault="00DE5C4D" w:rsidP="00DE5C4D">
      <w:r w:rsidRPr="00DE5C4D">
        <w:t xml:space="preserve">Згідно з письмовими поясненнями </w:t>
      </w:r>
      <w:proofErr w:type="spellStart"/>
      <w:r w:rsidRPr="00DE5C4D">
        <w:t>Бридька</w:t>
      </w:r>
      <w:proofErr w:type="spellEnd"/>
      <w:r w:rsidRPr="00DE5C4D">
        <w:t xml:space="preserve"> А.М. він підтвердив обставини здійснення ним процесуального керівництва досудовим розслідуванням у кримінальному провадженні </w:t>
      </w:r>
      <w:r w:rsidRPr="00DE5C4D">
        <w:rPr>
          <w:i/>
          <w:iCs/>
        </w:rPr>
        <w:t>№ конфіденційна інформація</w:t>
      </w:r>
      <w:r w:rsidRPr="00DE5C4D">
        <w:t> від 14 серпня 2021 року за частиною першою статті 185 КК України.</w:t>
      </w:r>
    </w:p>
    <w:p w14:paraId="57D154F7" w14:textId="77777777" w:rsidR="00DE5C4D" w:rsidRPr="00DE5C4D" w:rsidRDefault="00DE5C4D" w:rsidP="00DE5C4D">
      <w:r w:rsidRPr="00DE5C4D">
        <w:t>Вказав про те, що за результатами досудового розслідування ним</w:t>
      </w:r>
      <w:r w:rsidRPr="00DE5C4D">
        <w:br/>
        <w:t>13 жовтня 2021 року затверджено обвинувальний акт у вказаному кримінальному провадженні і 18 жовтня 2021 року його направлено до Козятинського міськрайонного суду Вінницької області. Вважав, що строк досудового розслідування закінчувався 16 жовтня 2021 року в суботу, тобто виконання дій 18 жовтня 2021 року в понеділок не суперечить законодавству. </w:t>
      </w:r>
    </w:p>
    <w:p w14:paraId="14B56A0A" w14:textId="77777777" w:rsidR="00DE5C4D" w:rsidRPr="00DE5C4D" w:rsidRDefault="00DE5C4D" w:rsidP="00DE5C4D">
      <w:r w:rsidRPr="00DE5C4D">
        <w:t>Ухвалою Козятинського міськрайонного суду Вінницької області від</w:t>
      </w:r>
      <w:r w:rsidRPr="00DE5C4D">
        <w:br/>
        <w:t>23 травня 2024 року задоволено клопотання захисника обвинуваченого</w:t>
      </w:r>
      <w:r w:rsidRPr="00DE5C4D">
        <w:br/>
        <w:t>ОСОБА 1 про закриття кримінального провадження. Кримінальне провадження </w:t>
      </w:r>
      <w:r w:rsidRPr="00DE5C4D">
        <w:rPr>
          <w:i/>
          <w:iCs/>
        </w:rPr>
        <w:t>№ конфіденційна інформація</w:t>
      </w:r>
      <w:r w:rsidRPr="00DE5C4D">
        <w:t xml:space="preserve"> від 14 серпня 2021 року про </w:t>
      </w:r>
      <w:r w:rsidRPr="00DE5C4D">
        <w:lastRenderedPageBreak/>
        <w:t>обвинувачення</w:t>
      </w:r>
      <w:r w:rsidRPr="00DE5C4D">
        <w:br/>
        <w:t>ОСОБА 1, у вчиненні кримінального проступку, передбаченого частиною першою статті 185 КК України, закрито на підставі пункту 10 частини першої статті 284 КПК України, у зв’язку з закінченням, після повідомлення особі про підозру, строку досудового розслідування, визначеного статтею 219</w:t>
      </w:r>
      <w:r w:rsidRPr="00DE5C4D">
        <w:br/>
        <w:t>КПК України.</w:t>
      </w:r>
    </w:p>
    <w:p w14:paraId="0EB1C11A" w14:textId="77777777" w:rsidR="00DE5C4D" w:rsidRPr="00DE5C4D" w:rsidRDefault="00DE5C4D" w:rsidP="00DE5C4D">
      <w:r w:rsidRPr="00DE5C4D">
        <w:t>Звернув увагу, що сталою судова практика з підстав застосування пункту 10 частини першої статті 284 КПК України установлена з 2022 року.</w:t>
      </w:r>
    </w:p>
    <w:p w14:paraId="5449B027" w14:textId="77777777" w:rsidR="00DE5C4D" w:rsidRPr="00DE5C4D" w:rsidRDefault="00DE5C4D" w:rsidP="00DE5C4D">
      <w:r w:rsidRPr="00DE5C4D">
        <w:t>У подальшому за рекомендацією керівництва ним підготовлено та</w:t>
      </w:r>
      <w:r w:rsidRPr="00DE5C4D">
        <w:br/>
        <w:t>31 травня 2024 року подано апеляційну скаргу не вищевказану ухвалу.</w:t>
      </w:r>
    </w:p>
    <w:p w14:paraId="29F79A5E" w14:textId="77777777" w:rsidR="00DE5C4D" w:rsidRPr="00DE5C4D" w:rsidRDefault="00DE5C4D" w:rsidP="00DE5C4D">
      <w:r w:rsidRPr="00DE5C4D">
        <w:t>Вивчивши ухвалу Козятинського міськрайонного суду у Вінницької області від 23 травня 2024 року і судову практику з підстав застосування пункту 10 частини першої статті 284 КПК України він прийшов до переконання, що судове рішення законне і обґрунтоване, а тому 04 червня 2024 року подав до суду заяву про відмову від апеляційної скарги.</w:t>
      </w:r>
    </w:p>
    <w:p w14:paraId="1AE9C598" w14:textId="77777777" w:rsidR="00DE5C4D" w:rsidRPr="00DE5C4D" w:rsidRDefault="00DE5C4D" w:rsidP="00DE5C4D">
      <w:r w:rsidRPr="00DE5C4D">
        <w:t>На його думку, порушення пунктів  наказу Генерального прокурора від</w:t>
      </w:r>
      <w:r w:rsidRPr="00DE5C4D">
        <w:br/>
        <w:t>30 вересня 2021 року № 309 «Про організацію діяльності прокурорів у кримінальному провадженні» та наказів керівника Вінницької обласної прокуратури носять формальний характер, оскільки оскарження явно законного судового рішення є недопустимим. Вважав свою апеляційну скаргу такою, що не подана.</w:t>
      </w:r>
    </w:p>
    <w:p w14:paraId="154E0999" w14:textId="77777777" w:rsidR="00DE5C4D" w:rsidRPr="00DE5C4D" w:rsidRDefault="00DE5C4D" w:rsidP="00DE5C4D">
      <w:r w:rsidRPr="00DE5C4D">
        <w:t>Переконаний, що внаслідок його дій єдиним залишилось не забезпеченим, що обвинувачений уникнув кримінальної відповідальності за вчинене в міру своєї вини. Саме цим керувався при підготовці апеляційної скарги.</w:t>
      </w:r>
    </w:p>
    <w:p w14:paraId="6DD300F4" w14:textId="77777777" w:rsidR="00DE5C4D" w:rsidRPr="00DE5C4D" w:rsidRDefault="00DE5C4D" w:rsidP="00DE5C4D">
      <w:r w:rsidRPr="00DE5C4D">
        <w:t>Наголосив на тому, що з 2022 року ним аналогічні порушення не допускаються.</w:t>
      </w:r>
    </w:p>
    <w:p w14:paraId="52D890B1" w14:textId="77777777" w:rsidR="00DE5C4D" w:rsidRPr="00DE5C4D" w:rsidRDefault="00DE5C4D" w:rsidP="00DE5C4D">
      <w:r w:rsidRPr="00DE5C4D">
        <w:t>Погодився, що в його діях є проступок, але вважав, що він не заслуговує на притягнення до відповідальності і накладення на нього дисциплінарного стягнення, оскільки вчинено незначне порушення.  </w:t>
      </w:r>
    </w:p>
    <w:p w14:paraId="5933C079" w14:textId="77777777" w:rsidR="00DE5C4D" w:rsidRPr="00DE5C4D" w:rsidRDefault="00DE5C4D" w:rsidP="00DE5C4D">
      <w:r w:rsidRPr="00DE5C4D">
        <w:t> </w:t>
      </w:r>
    </w:p>
    <w:p w14:paraId="316BCA8F" w14:textId="77777777" w:rsidR="00DE5C4D" w:rsidRPr="00DE5C4D" w:rsidRDefault="00DE5C4D" w:rsidP="00DE5C4D">
      <w:r w:rsidRPr="00DE5C4D">
        <w:rPr>
          <w:b/>
          <w:bCs/>
        </w:rPr>
        <w:t>6. Правові джерела, що підлягають застосуванню, та мотиви ухваленого Комісією рішення</w:t>
      </w:r>
    </w:p>
    <w:p w14:paraId="0F46994F" w14:textId="77777777" w:rsidR="00DE5C4D" w:rsidRPr="00DE5C4D" w:rsidRDefault="00DE5C4D" w:rsidP="00DE5C4D">
      <w:r w:rsidRPr="00DE5C4D">
        <w:rPr>
          <w:b/>
          <w:bCs/>
        </w:rPr>
        <w:t> </w:t>
      </w:r>
    </w:p>
    <w:p w14:paraId="22741882" w14:textId="77777777" w:rsidR="00DE5C4D" w:rsidRPr="00DE5C4D" w:rsidRDefault="00DE5C4D" w:rsidP="00DE5C4D">
      <w:r w:rsidRPr="00DE5C4D">
        <w:t xml:space="preserve">Надаючи юридичну оцінку діям прокурора </w:t>
      </w:r>
      <w:proofErr w:type="spellStart"/>
      <w:r w:rsidRPr="00DE5C4D">
        <w:t>Бридька</w:t>
      </w:r>
      <w:proofErr w:type="spellEnd"/>
      <w:r w:rsidRPr="00DE5C4D">
        <w:t xml:space="preserve"> А.М., Комісія виходить з наступного.</w:t>
      </w:r>
    </w:p>
    <w:p w14:paraId="5ADCFE87" w14:textId="77777777" w:rsidR="00DE5C4D" w:rsidRPr="00DE5C4D" w:rsidRDefault="00DE5C4D" w:rsidP="00DE5C4D">
      <w:r w:rsidRPr="00DE5C4D">
        <w:lastRenderedPageBreak/>
        <w:t>Відповідно до частини другої статті 19 Конституції України органи прокуратури України та їх посадові особи зобов’язані діяти в межах повноважень та у спосіб, що передбачені Конституцією та законами України.</w:t>
      </w:r>
    </w:p>
    <w:p w14:paraId="6B1D6FEF" w14:textId="77777777" w:rsidR="00DE5C4D" w:rsidRPr="00DE5C4D" w:rsidRDefault="00DE5C4D" w:rsidP="00DE5C4D">
      <w:r w:rsidRPr="00DE5C4D">
        <w:t>Відповідно до частини 4 статті 19 Закону прокурор зобов’язаний діяти лише на підставі, в межах та у спосіб, що передбачені Конституцією та законами України.</w:t>
      </w:r>
    </w:p>
    <w:p w14:paraId="635C1D6E" w14:textId="77777777" w:rsidR="00DE5C4D" w:rsidRPr="00DE5C4D" w:rsidRDefault="00DE5C4D" w:rsidP="00DE5C4D">
      <w:r w:rsidRPr="00DE5C4D">
        <w:t>Згідно зі статтею 2 КПК України завданнями кримінального провадження є захист особи, суспільства та держави від кримінальних правопорушень, охорона прав, свобод та законних інтересів учасників кримінального провадження, а також забезпечення швидкого, повного та неупередженого розслідування і судового розгляду з тим, щоб кожний, хто вчинив кримінальне правопорушення, був притягнутий до відповідальності в міру своєї вини, жоден невинуватий не був обвинувачений або засуджений,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процедура.</w:t>
      </w:r>
    </w:p>
    <w:p w14:paraId="5FE1FDAB" w14:textId="77777777" w:rsidR="00DE5C4D" w:rsidRPr="00DE5C4D" w:rsidRDefault="00DE5C4D" w:rsidP="00DE5C4D">
      <w:r w:rsidRPr="00DE5C4D">
        <w:t>Частиною другою статті 9 цього ж Кодексу передбачено, що прокурор, керівник органу досудового розслідування, слідчий зобов’язані всебічно, повно і неупереджено дослідити обставини кримінального провадження, виявити як ті обставини, що викривають, так і ті, що виправдовують підозрюваного, обвинуваченого, а також обставини, що пом’якшують чи обтяжують його покарання, надати їм належну правову оцінку та забезпечити прийняття законних і неупереджених процесуальних рішень.</w:t>
      </w:r>
    </w:p>
    <w:p w14:paraId="7BCD7ADC" w14:textId="77777777" w:rsidR="00DE5C4D" w:rsidRPr="00DE5C4D" w:rsidRDefault="00DE5C4D" w:rsidP="00DE5C4D">
      <w:r w:rsidRPr="00DE5C4D">
        <w:t>Згідно з вимогами статті 28 КПК України проведення досудового розслідування кримінального провадження у розумні строки забезпечує прокурор – процесуальний керівник у вказаному провадженні.</w:t>
      </w:r>
    </w:p>
    <w:p w14:paraId="14EF3FC9" w14:textId="77777777" w:rsidR="00DE5C4D" w:rsidRPr="00DE5C4D" w:rsidRDefault="00DE5C4D" w:rsidP="00DE5C4D">
      <w:r w:rsidRPr="00DE5C4D">
        <w:t xml:space="preserve">Відповідно до частини другої статті 36 КПК України, прокурор, здійснюючи нагляд за додержанням законів під час проведення досудового розслідування у формі процесуального керівництва досудовим розслідуванням, уповноважений: затверджувати чи відмовляти у затвердженні обвинувального </w:t>
      </w:r>
      <w:proofErr w:type="spellStart"/>
      <w:r w:rsidRPr="00DE5C4D">
        <w:t>акта</w:t>
      </w:r>
      <w:proofErr w:type="spellEnd"/>
      <w:r w:rsidRPr="00DE5C4D">
        <w:t>, самостійно складати обвинувальний акт, звертатися до суду з обвинувальним актом.</w:t>
      </w:r>
    </w:p>
    <w:p w14:paraId="396ED138" w14:textId="77777777" w:rsidR="00DE5C4D" w:rsidRPr="00DE5C4D" w:rsidRDefault="00DE5C4D" w:rsidP="00DE5C4D">
      <w:r w:rsidRPr="00DE5C4D">
        <w:t>Статтею 113 КПК України визначено поняття процесуальних строків у межах яких учасники кримінального провадження зобов’язані (мають право) приймати процесуальні рішення чи вчиняти процесуальні дії, які мають бути виконані без невиправданої затримки і в будь-якому разі не пізніше граничного строку, визначеного відповідним положенням цього Кодексу.</w:t>
      </w:r>
    </w:p>
    <w:p w14:paraId="6B5D2AF5" w14:textId="77777777" w:rsidR="00DE5C4D" w:rsidRPr="00DE5C4D" w:rsidRDefault="00DE5C4D" w:rsidP="00DE5C4D">
      <w:r w:rsidRPr="00DE5C4D">
        <w:t>Частиною першою статті 116 КПК України процесуальні дії мають виконуватися у встановлені цим Кодексом строки.</w:t>
      </w:r>
    </w:p>
    <w:p w14:paraId="7045DC22" w14:textId="77777777" w:rsidR="00DE5C4D" w:rsidRPr="00DE5C4D" w:rsidRDefault="00DE5C4D" w:rsidP="00DE5C4D">
      <w:r w:rsidRPr="00DE5C4D">
        <w:lastRenderedPageBreak/>
        <w:t>Згідно з частиною четвертою статті 190 КПК України обвинувальний акт є процесуальним рішенням, яким прокурор висуває обвинувачення у вчиненні кримінального правопорушення і яким завершується досудове розслідування.</w:t>
      </w:r>
    </w:p>
    <w:p w14:paraId="431AEA2E" w14:textId="77777777" w:rsidR="00DE5C4D" w:rsidRPr="00DE5C4D" w:rsidRDefault="00DE5C4D" w:rsidP="00DE5C4D">
      <w:r w:rsidRPr="00DE5C4D">
        <w:t>Відповідно до пунктів 3, 4 частини третьої статті 219 КПК України з дня повідомлення особі про підозру у вчиненні кримінального проступку досудове розслідування повинно бути закінчене протягом одного місяця, а у разі повідомлення про підозру у вчиненні злочину – протягом двох місяців з дня такого повідомлення.</w:t>
      </w:r>
    </w:p>
    <w:p w14:paraId="7A96BADA" w14:textId="77777777" w:rsidR="00DE5C4D" w:rsidRPr="00DE5C4D" w:rsidRDefault="00DE5C4D" w:rsidP="00DE5C4D">
      <w:r w:rsidRPr="00DE5C4D">
        <w:t>Відповідно до статті 283 КПК України особа має право на розгляд обвинувачення проти неї в суді в найкоротший строк або на його припинення шляхом закриття провадження. Прокурор зобов’язаний у найкоротший строк після повідомлення особі про підозру здійснити одну з таких дій: закрити кримінальне провадження; звернутися до суду з клопотанням про звільнення особи від кримінальної відповідальності;  звернутися до суду з обвинувальним актом, клопотанням про застосування примусових заходів медичного або виховного характеру.</w:t>
      </w:r>
    </w:p>
    <w:p w14:paraId="038B3CBA" w14:textId="77777777" w:rsidR="00DE5C4D" w:rsidRPr="00DE5C4D" w:rsidRDefault="00DE5C4D" w:rsidP="00DE5C4D">
      <w:r w:rsidRPr="00DE5C4D">
        <w:t xml:space="preserve">Відповідно до вимог частини першої статті 290 КПК України досудове розслідування вважається завершеним після повідомлення стороні захисту про його завершення та відкриття матеріалів. Дії слідчого і прокурора, передбачені вимогами частини першої статті 291 та статті 293 КПК (складення обвинувального </w:t>
      </w:r>
      <w:proofErr w:type="spellStart"/>
      <w:r w:rsidRPr="00DE5C4D">
        <w:t>акта</w:t>
      </w:r>
      <w:proofErr w:type="spellEnd"/>
      <w:r w:rsidRPr="00DE5C4D">
        <w:t>, його затвердження, вручення стороні захисту та направлення до суду), є формою завершення досудового розслідування у кримінальному провадженні і не є підставою для зупинення процесуальних строків після ознайомлення сторонами з матеріалами кримінального провадження.</w:t>
      </w:r>
    </w:p>
    <w:p w14:paraId="0FA5650B" w14:textId="77777777" w:rsidR="00DE5C4D" w:rsidRPr="00DE5C4D" w:rsidRDefault="00DE5C4D" w:rsidP="00DE5C4D">
      <w:r w:rsidRPr="00DE5C4D">
        <w:t>Згідно з пунктом 10 частини першої статті 284 КПК України кримінальне провадження закривається в разі, якщо після повідомлення особі про підозру закінчився строк досудового розслідування, визначений статтею 219 цього Кодексу, крім випадку повідомлення особі про підозру у вчиненні тяжкого чи особливо тяжкого злочину проти життя та здоров’я особи.</w:t>
      </w:r>
    </w:p>
    <w:p w14:paraId="572216AF" w14:textId="77777777" w:rsidR="00DE5C4D" w:rsidRPr="00DE5C4D" w:rsidRDefault="00DE5C4D" w:rsidP="00DE5C4D">
      <w:r w:rsidRPr="00DE5C4D">
        <w:t xml:space="preserve">Колегія суддів Верховного суду 03 червня 2021 року у справі № 525/641/20 зазначила, що досудове розслідування, яке має наслідком звернення до суду з обвинувальним актом або з клопотанням про застосування примусових заходів, має три ключові стадії: початок – визначається внесенням відомостей до ЄРДР; завершення – пов’язується з фактом відкриття матеріалів досудового розслідування підозрюваному, його захиснику, законному представнику, захиснику особи та іншим особам відповідно до положень статті 290 КПК України; закінчення – зверненням до суду з обвинувальним актом (стаття 283 </w:t>
      </w:r>
      <w:r w:rsidRPr="00DE5C4D">
        <w:lastRenderedPageBreak/>
        <w:t>КПК України). Тобто, кінцевим моментом строку досудового розслідування є його закінчення, яке, як етап кримінального провадження, законодавець пов’язує у часі зі зверненням з обвинувальним актом до суду (його фактичним направленням), як це передбачено у статті 219 КПК України.</w:t>
      </w:r>
    </w:p>
    <w:p w14:paraId="51CD208C" w14:textId="77777777" w:rsidR="00DE5C4D" w:rsidRPr="00DE5C4D" w:rsidRDefault="00DE5C4D" w:rsidP="00DE5C4D">
      <w:r w:rsidRPr="00DE5C4D">
        <w:t>Обов’язок прокурора якнайшвидше, але не пізніше визначеного законом процесуального строку після повідомлення особі про підозру звернутись до суду з обвинувальним актом або закрити кримінальне провадження - є гарантією фундаментального права людини на розгляд її справи упродовж розумного строку, закріпленого в пункті 1 статті 6 Конвенції, передбаченого статтею 7, частиною першою статті 21 КПК України, що підтверджується практикою ЄСПЛ.</w:t>
      </w:r>
    </w:p>
    <w:p w14:paraId="4566870E" w14:textId="77777777" w:rsidR="00DE5C4D" w:rsidRPr="00DE5C4D" w:rsidRDefault="00DE5C4D" w:rsidP="00DE5C4D">
      <w:r w:rsidRPr="00DE5C4D">
        <w:t>Так, Велика палата ЄСПЛ у пункті 68 рішення у справі «Карт проти Туреччини» (</w:t>
      </w:r>
      <w:proofErr w:type="spellStart"/>
      <w:r w:rsidRPr="00DE5C4D">
        <w:t>Kart</w:t>
      </w:r>
      <w:proofErr w:type="spellEnd"/>
      <w:r w:rsidRPr="00DE5C4D">
        <w:t xml:space="preserve"> v. </w:t>
      </w:r>
      <w:proofErr w:type="spellStart"/>
      <w:r w:rsidRPr="00DE5C4D">
        <w:t>Turkey</w:t>
      </w:r>
      <w:proofErr w:type="spellEnd"/>
      <w:r w:rsidRPr="00DE5C4D">
        <w:t>, заява № 8917/05) зазначила, що право на розгляд справи протягом розумного строку базується на необхідності гарантувати, що обвинуваченим доведеться не залишатись занадто довго у стані невизначеності щодо результатів кримінальних звинувачень проти них. Так само ЄСПЛ у пункті 18 рішення в справі «</w:t>
      </w:r>
      <w:proofErr w:type="spellStart"/>
      <w:r w:rsidRPr="00DE5C4D">
        <w:t>Вемхофф</w:t>
      </w:r>
      <w:proofErr w:type="spellEnd"/>
      <w:r w:rsidRPr="00DE5C4D">
        <w:t xml:space="preserve"> проти Німеччини» (</w:t>
      </w:r>
      <w:proofErr w:type="spellStart"/>
      <w:r w:rsidRPr="00DE5C4D">
        <w:t>Wemhoff</w:t>
      </w:r>
      <w:proofErr w:type="spellEnd"/>
      <w:r w:rsidRPr="00DE5C4D">
        <w:t xml:space="preserve"> v. </w:t>
      </w:r>
      <w:proofErr w:type="spellStart"/>
      <w:r w:rsidRPr="00DE5C4D">
        <w:t>Germany</w:t>
      </w:r>
      <w:proofErr w:type="spellEnd"/>
      <w:r w:rsidRPr="00DE5C4D">
        <w:t>, заява № 2122/64) вказував, що чітка мета відповідного положення пункту 1 статті 6 Конвенції у кримінальних справах полягає у забезпеченні того, щоби обвинувачені особи не перебували занадто довго під обвинуваченням та обвинувачення було визначене.</w:t>
      </w:r>
    </w:p>
    <w:p w14:paraId="09580905" w14:textId="77777777" w:rsidR="00DE5C4D" w:rsidRPr="00DE5C4D" w:rsidRDefault="00DE5C4D" w:rsidP="00DE5C4D">
      <w:r w:rsidRPr="00DE5C4D">
        <w:t>Тому застосування передбачених законом наслідків пропуску такого строку, як строк досудового розслідування, не є зайвим формалізмом, оскільки строки досудового розслідування є граничними, а положення частини п’ятої статті 294 КПК України виключає можливість суду поновити строк досудового розслідування, що завершився.</w:t>
      </w:r>
    </w:p>
    <w:p w14:paraId="115EABA2" w14:textId="77777777" w:rsidR="00DE5C4D" w:rsidRPr="00DE5C4D" w:rsidRDefault="00DE5C4D" w:rsidP="00DE5C4D">
      <w:r w:rsidRPr="00DE5C4D">
        <w:t>Згідно з пунктами 24, 24.1, 24.6 наказу Генерального прокурора від</w:t>
      </w:r>
      <w:r w:rsidRPr="00DE5C4D">
        <w:br/>
        <w:t>30 вересня 2021 року № 309 «Про організацію діяльності прокурорів у кримінальному провадженні» (далі – Наказ № 309), прокурори у підготовчому судовому засіданні відповідно до вимог законодавства мають мотивувати позицію щодо можливості призначення судового розгляду, здійснювати інші повноваження, передбачені КПК України.</w:t>
      </w:r>
    </w:p>
    <w:p w14:paraId="77EB1CC5" w14:textId="77777777" w:rsidR="00DE5C4D" w:rsidRPr="00DE5C4D" w:rsidRDefault="00DE5C4D" w:rsidP="00DE5C4D">
      <w:r w:rsidRPr="00DE5C4D">
        <w:t xml:space="preserve">Відповідно до пунктів 30 та 32.1 Наказу № 309 прокурори,  надають безпосередньому керівнику, керівнику окружної прокуратури, або його заступнику, копію апеляційної скарги та повідомляють про прийняте рішення про відмову від апеляційної скарги, а також надають зазначену копію апеляційної скарги до підрозділу підтримання обвинувачення в суді прокуратури вищого рівня, відділу організації і забезпечення підтримання </w:t>
      </w:r>
      <w:r w:rsidRPr="00DE5C4D">
        <w:lastRenderedPageBreak/>
        <w:t>публічного обвинувачення в суді обласної прокуратури, та повідомляють їх про рішення про відмову від апеляційної скарги.</w:t>
      </w:r>
    </w:p>
    <w:p w14:paraId="11BBB73E" w14:textId="77777777" w:rsidR="00DE5C4D" w:rsidRPr="00DE5C4D" w:rsidRDefault="00DE5C4D" w:rsidP="00DE5C4D">
      <w:r w:rsidRPr="00DE5C4D">
        <w:t xml:space="preserve">Окрім цього, згідно зі Стандартами професійної відповідальності та основними правами і обов’язками прокурорів, прийнятими Міжнародною асоціацією прокурорів 23 квітня 1999 року, та Кодексу професійної етики та поведінки прокурорів прокурор повинен завжди поводитись </w:t>
      </w:r>
      <w:proofErr w:type="spellStart"/>
      <w:r w:rsidRPr="00DE5C4D">
        <w:t>професійно</w:t>
      </w:r>
      <w:proofErr w:type="spellEnd"/>
      <w:r w:rsidRPr="00DE5C4D">
        <w:t xml:space="preserve">, згідно закону, правил та етики своєї професії, здійснювати службові повноваження сумлінно, </w:t>
      </w:r>
      <w:proofErr w:type="spellStart"/>
      <w:r w:rsidRPr="00DE5C4D">
        <w:t>компетентно</w:t>
      </w:r>
      <w:proofErr w:type="spellEnd"/>
      <w:r w:rsidRPr="00DE5C4D">
        <w:t xml:space="preserve">, вчасно і </w:t>
      </w:r>
      <w:proofErr w:type="spellStart"/>
      <w:r w:rsidRPr="00DE5C4D">
        <w:t>відповідально</w:t>
      </w:r>
      <w:proofErr w:type="spellEnd"/>
      <w:r w:rsidRPr="00DE5C4D">
        <w:t>, а також відігравати активну роль у кримінальному судочинстві.</w:t>
      </w:r>
    </w:p>
    <w:p w14:paraId="69717ACC" w14:textId="77777777" w:rsidR="00DE5C4D" w:rsidRPr="00DE5C4D" w:rsidRDefault="00DE5C4D" w:rsidP="00DE5C4D">
      <w:r w:rsidRPr="00DE5C4D">
        <w:t xml:space="preserve">Дисциплінарне провадження стосовно прокурора </w:t>
      </w:r>
      <w:proofErr w:type="spellStart"/>
      <w:r w:rsidRPr="00DE5C4D">
        <w:t>Бридька</w:t>
      </w:r>
      <w:proofErr w:type="spellEnd"/>
      <w:r w:rsidRPr="00DE5C4D">
        <w:t xml:space="preserve"> А.М. відкрито у зв’язку неналежним виконанням службових обов’язків.</w:t>
      </w:r>
    </w:p>
    <w:p w14:paraId="4180C391" w14:textId="77777777" w:rsidR="00DE5C4D" w:rsidRPr="00DE5C4D" w:rsidRDefault="00DE5C4D" w:rsidP="00DE5C4D">
      <w:r w:rsidRPr="00DE5C4D">
        <w:t>При наданні оцінки обставинам цього дисциплінарного провадження Комісія діє виключно в межах компетенції, встановленої Законом № 1697-VII, тобто надає оцінку тим фактам, які можуть свідчити про наявність або відсутність в діях прокурора складу дисциплінарного проступку та ступінь його вини.</w:t>
      </w:r>
    </w:p>
    <w:p w14:paraId="03DB7B41" w14:textId="77777777" w:rsidR="00DE5C4D" w:rsidRPr="00DE5C4D" w:rsidRDefault="00DE5C4D" w:rsidP="00DE5C4D">
      <w:r w:rsidRPr="00DE5C4D">
        <w:t>Згідно зі сталою практикою Комісії дисциплінарним проступком прокурора необхідно вважати протиправну, винну дію або бездіяльність, прийняття рішення чи його неприйняття, що полягає у невиконанні або неналежному виконанні прокурором своїх посадових обов’язків та інших вимог, встановленими Законом № 1697-VII та іншими нормативно-правовими актами, за яке до нього може бути застосоване дисциплінарне стягнення.</w:t>
      </w:r>
    </w:p>
    <w:p w14:paraId="16141D78" w14:textId="77777777" w:rsidR="00DE5C4D" w:rsidRPr="00DE5C4D" w:rsidRDefault="00DE5C4D" w:rsidP="00DE5C4D">
      <w:r w:rsidRPr="00DE5C4D">
        <w:t xml:space="preserve">Тому, зазначені у дисциплінарній скарзі дії прокурора </w:t>
      </w:r>
      <w:proofErr w:type="spellStart"/>
      <w:r w:rsidRPr="00DE5C4D">
        <w:t>Бридька</w:t>
      </w:r>
      <w:proofErr w:type="spellEnd"/>
      <w:r w:rsidRPr="00DE5C4D">
        <w:t xml:space="preserve"> А.М. слід розглядати через призму їх відповідності чи невідповідності вимогам законів та нормативно-правових актів.</w:t>
      </w:r>
    </w:p>
    <w:p w14:paraId="1CBB488E" w14:textId="77777777" w:rsidR="00DE5C4D" w:rsidRPr="00DE5C4D" w:rsidRDefault="00DE5C4D" w:rsidP="00DE5C4D">
      <w:r w:rsidRPr="00DE5C4D">
        <w:t xml:space="preserve">Скаржник пов’язав факт вчинення </w:t>
      </w:r>
      <w:proofErr w:type="spellStart"/>
      <w:r w:rsidRPr="00DE5C4D">
        <w:t>Бридьком</w:t>
      </w:r>
      <w:proofErr w:type="spellEnd"/>
      <w:r w:rsidRPr="00DE5C4D">
        <w:t xml:space="preserve"> А.М. дій через неналежне виконання ним вимог Закону № 1697-VII, КПК України інших нормативно- правових актів щодо невжиття заходів до своєчасного направлення до суду обвинувального </w:t>
      </w:r>
      <w:proofErr w:type="spellStart"/>
      <w:r w:rsidRPr="00DE5C4D">
        <w:t>акта</w:t>
      </w:r>
      <w:proofErr w:type="spellEnd"/>
      <w:r w:rsidRPr="00DE5C4D">
        <w:t xml:space="preserve"> у кримінальному провадженні </w:t>
      </w:r>
      <w:r w:rsidRPr="00DE5C4D">
        <w:rPr>
          <w:i/>
          <w:iCs/>
        </w:rPr>
        <w:t>№ конфіденційна інформація</w:t>
      </w:r>
      <w:r w:rsidRPr="00DE5C4D">
        <w:t>, внаслідок чого не забезпечено виконання завдань кримінального провадження, зокрема, обвинуваченого ОСОБА 1 не притягнуто до відповідальності в міру своєї вини за вчинення кримінального проступку.</w:t>
      </w:r>
    </w:p>
    <w:p w14:paraId="57DB3FC2" w14:textId="77777777" w:rsidR="00DE5C4D" w:rsidRPr="00DE5C4D" w:rsidRDefault="00DE5C4D" w:rsidP="00DE5C4D">
      <w:r w:rsidRPr="00DE5C4D">
        <w:t xml:space="preserve">У подальшому </w:t>
      </w:r>
      <w:proofErr w:type="spellStart"/>
      <w:r w:rsidRPr="00DE5C4D">
        <w:t>Бридьком</w:t>
      </w:r>
      <w:proofErr w:type="spellEnd"/>
      <w:r w:rsidRPr="00DE5C4D">
        <w:t xml:space="preserve"> А.М. при оскарженні судового рішення в порушення пунктів 30 та 32.1 Наказу № 309 не надано безпосередньому керівнику, керівнику окружної прокуратури, або його заступнику, копію апеляційної скарги та не повідомлено про прийняте рішення про відмову від апеляційної скарги, а також не надано зазначену копію апеляційної скарги до підрозділу підтримання обвинувачення в суді прокуратури вищого рівня, </w:t>
      </w:r>
      <w:r w:rsidRPr="00DE5C4D">
        <w:lastRenderedPageBreak/>
        <w:t>відділу організації і забезпечення підтримання публічного обвинувачення в суді обласної прокуратури, та не повідомлено їх про рішення про відмову від апеляційної скарги.</w:t>
      </w:r>
    </w:p>
    <w:p w14:paraId="1129DCF5" w14:textId="77777777" w:rsidR="00DE5C4D" w:rsidRPr="00DE5C4D" w:rsidRDefault="00DE5C4D" w:rsidP="00DE5C4D">
      <w:r w:rsidRPr="00DE5C4D">
        <w:t>Комісія вважає, що прокурор </w:t>
      </w:r>
      <w:proofErr w:type="spellStart"/>
      <w:r w:rsidRPr="00DE5C4D">
        <w:t>Бридько</w:t>
      </w:r>
      <w:proofErr w:type="spellEnd"/>
      <w:r w:rsidRPr="00DE5C4D">
        <w:t xml:space="preserve"> А.М. під час здійснення процесуального керівництва досудовим розслідуванням у вищевказаному кримінальному провадженні порушив вимоги статей 2, 7, 9, 28, 36, 219, 283, 294 КПК України, частини четвертої статті 19 Закону № 1697-</w:t>
      </w:r>
      <w:r w:rsidRPr="00DE5C4D">
        <w:rPr>
          <w:lang w:val="en-US"/>
        </w:rPr>
        <w:t>VII</w:t>
      </w:r>
      <w:r w:rsidRPr="00DE5C4D">
        <w:t>, пунктів 30 та 32.1 Наказу № 309 чим вчинив дисциплінарний проступок, передбачений пунктом 1 частини першої статті 43 цього Закону (неналежне виконання службових обов’язків).</w:t>
      </w:r>
    </w:p>
    <w:p w14:paraId="0E0E5090" w14:textId="77777777" w:rsidR="00DE5C4D" w:rsidRPr="00DE5C4D" w:rsidRDefault="00DE5C4D" w:rsidP="00DE5C4D">
      <w:r w:rsidRPr="00DE5C4D">
        <w:t xml:space="preserve">Він, як старший групи прокурорів у кримінальному провадженні, відповідав за забезпечення завдань кримінального провадження, маючи значний досвід роботи в органах прокуратури, знаючи, що строки закінчуються лише доставленням обвинувального </w:t>
      </w:r>
      <w:proofErr w:type="spellStart"/>
      <w:r w:rsidRPr="00DE5C4D">
        <w:t>акта</w:t>
      </w:r>
      <w:proofErr w:type="spellEnd"/>
      <w:r w:rsidRPr="00DE5C4D">
        <w:t xml:space="preserve"> до суду, усвідомлюючи, що строк досудового розслідування у кримінальному провадженні завершується, подав обвинувальний акт до суду лише через шість днів після його затвердження. Таким чином, </w:t>
      </w:r>
      <w:proofErr w:type="spellStart"/>
      <w:r w:rsidRPr="00DE5C4D">
        <w:t>Бридько</w:t>
      </w:r>
      <w:proofErr w:type="spellEnd"/>
      <w:r w:rsidRPr="00DE5C4D">
        <w:t xml:space="preserve"> А.М. не вчинив необхідних дій, щоб забезпечити доставлення обвинувального </w:t>
      </w:r>
      <w:proofErr w:type="spellStart"/>
      <w:r w:rsidRPr="00DE5C4D">
        <w:t>акта</w:t>
      </w:r>
      <w:proofErr w:type="spellEnd"/>
      <w:r w:rsidRPr="00DE5C4D">
        <w:t xml:space="preserve"> до суду у межах строку досудового розслідування.</w:t>
      </w:r>
    </w:p>
    <w:p w14:paraId="56356892" w14:textId="77777777" w:rsidR="00DE5C4D" w:rsidRPr="00DE5C4D" w:rsidRDefault="00DE5C4D" w:rsidP="00DE5C4D">
      <w:r w:rsidRPr="00DE5C4D">
        <w:t xml:space="preserve">Окрім цього, прокурор </w:t>
      </w:r>
      <w:proofErr w:type="spellStart"/>
      <w:r w:rsidRPr="00DE5C4D">
        <w:t>Бридько</w:t>
      </w:r>
      <w:proofErr w:type="spellEnd"/>
      <w:r w:rsidRPr="00DE5C4D">
        <w:t xml:space="preserve"> А.М., маючи екземпляр супровідного листа зі штампом суду з зазначенням дати доставлення обвинувального </w:t>
      </w:r>
      <w:proofErr w:type="spellStart"/>
      <w:r w:rsidRPr="00DE5C4D">
        <w:t>акта</w:t>
      </w:r>
      <w:proofErr w:type="spellEnd"/>
      <w:r w:rsidRPr="00DE5C4D">
        <w:br/>
        <w:t>19 жовтня 2021 року, тобто поза межами строку досудового розслідування, не підготувавшись належно до судового засідання, 23 травня 2024 року під час засідання з розгляду кримінального провадження в Козятинському міськрайонному суді Вінницької області у справі №  133/3223/21, не врахував положення пункту 10 частини першої статті 284 КПК України, заперечував проти закриття кримінального провадження, а у апеляційній скарзі стверджував про грубі порушення вимог КПК України, допущенні судом під час підготовчого судового засідання.</w:t>
      </w:r>
    </w:p>
    <w:p w14:paraId="59F99516" w14:textId="77777777" w:rsidR="00DE5C4D" w:rsidRPr="00DE5C4D" w:rsidRDefault="00DE5C4D" w:rsidP="00DE5C4D">
      <w:r w:rsidRPr="00DE5C4D">
        <w:t xml:space="preserve">Отже, прокурором у кримінальному провадженні </w:t>
      </w:r>
      <w:proofErr w:type="spellStart"/>
      <w:r w:rsidRPr="00DE5C4D">
        <w:t>Бридьком</w:t>
      </w:r>
      <w:proofErr w:type="spellEnd"/>
      <w:r w:rsidRPr="00DE5C4D">
        <w:t xml:space="preserve"> А.М. не забезпечено вчинення, в межах строку досудового розслідування, необхідних дій щодо направлення обвинувального </w:t>
      </w:r>
      <w:proofErr w:type="spellStart"/>
      <w:r w:rsidRPr="00DE5C4D">
        <w:t>акта</w:t>
      </w:r>
      <w:proofErr w:type="spellEnd"/>
      <w:r w:rsidRPr="00DE5C4D">
        <w:t xml:space="preserve"> до суду, що свідчить про неналежне виконання ним своїх службових обов’язків, зокрема вимог статті 219 КПК України, а також не виконання вимог наказів Генерального прокурора України та керівника Вінницької обласної прокуратури, щодо повідомлення про підготовку та спрямування апеляційної скарги на рішення суду, а в подальшому її відкликання.</w:t>
      </w:r>
    </w:p>
    <w:p w14:paraId="56D943FC" w14:textId="77777777" w:rsidR="00DE5C4D" w:rsidRPr="00DE5C4D" w:rsidRDefault="00DE5C4D" w:rsidP="00DE5C4D">
      <w:r w:rsidRPr="00DE5C4D">
        <w:t>Такі факти підтверджують неналежне виконання прокурором</w:t>
      </w:r>
      <w:r w:rsidRPr="00DE5C4D">
        <w:br/>
      </w:r>
      <w:proofErr w:type="spellStart"/>
      <w:r w:rsidRPr="00DE5C4D">
        <w:t>Бридьком</w:t>
      </w:r>
      <w:proofErr w:type="spellEnd"/>
      <w:r w:rsidRPr="00DE5C4D">
        <w:t xml:space="preserve"> А.М. своїх службових обов’язків.</w:t>
      </w:r>
    </w:p>
    <w:p w14:paraId="6811EFF7" w14:textId="77777777" w:rsidR="00DE5C4D" w:rsidRPr="00DE5C4D" w:rsidRDefault="00DE5C4D" w:rsidP="00DE5C4D">
      <w:r w:rsidRPr="00DE5C4D">
        <w:lastRenderedPageBreak/>
        <w:t>Вчинення дисциплінарного проступку підтверджується:</w:t>
      </w:r>
    </w:p>
    <w:p w14:paraId="132FB345" w14:textId="77777777" w:rsidR="00DE5C4D" w:rsidRPr="00DE5C4D" w:rsidRDefault="00DE5C4D" w:rsidP="00DE5C4D">
      <w:r w:rsidRPr="00DE5C4D">
        <w:t xml:space="preserve">- відомостями, викладеними у дисциплінарній скарзі з письмовими додатками керівника Хмільницької окружної прокуратури Вінницької області </w:t>
      </w:r>
      <w:proofErr w:type="spellStart"/>
      <w:r w:rsidRPr="00DE5C4D">
        <w:t>Кандзьоби</w:t>
      </w:r>
      <w:proofErr w:type="spellEnd"/>
      <w:r w:rsidRPr="00DE5C4D">
        <w:t xml:space="preserve"> М.С.;</w:t>
      </w:r>
    </w:p>
    <w:p w14:paraId="27FD1E0F" w14:textId="77777777" w:rsidR="00DE5C4D" w:rsidRPr="00DE5C4D" w:rsidRDefault="00DE5C4D" w:rsidP="00DE5C4D">
      <w:r w:rsidRPr="00DE5C4D">
        <w:t xml:space="preserve">- поясненнями прокурора </w:t>
      </w:r>
      <w:proofErr w:type="spellStart"/>
      <w:r w:rsidRPr="00DE5C4D">
        <w:t>Бридька</w:t>
      </w:r>
      <w:proofErr w:type="spellEnd"/>
      <w:r w:rsidRPr="00DE5C4D">
        <w:t xml:space="preserve"> А.М.;</w:t>
      </w:r>
    </w:p>
    <w:p w14:paraId="3476DD92" w14:textId="77777777" w:rsidR="00DE5C4D" w:rsidRPr="00DE5C4D" w:rsidRDefault="00DE5C4D" w:rsidP="00DE5C4D">
      <w:r w:rsidRPr="00DE5C4D">
        <w:t>          - ухвалою Козятинського міськрайонного суду Вінницької області від</w:t>
      </w:r>
      <w:r w:rsidRPr="00DE5C4D">
        <w:br/>
        <w:t>23 травня 2024 року у справі </w:t>
      </w:r>
      <w:r w:rsidRPr="00DE5C4D">
        <w:rPr>
          <w:i/>
          <w:iCs/>
        </w:rPr>
        <w:t>№ конфіденційна інформація</w:t>
      </w:r>
      <w:r w:rsidRPr="00DE5C4D">
        <w:t>;</w:t>
      </w:r>
    </w:p>
    <w:p w14:paraId="4F1F05C0" w14:textId="77777777" w:rsidR="00DE5C4D" w:rsidRPr="00DE5C4D" w:rsidRDefault="00DE5C4D" w:rsidP="00DE5C4D">
      <w:r w:rsidRPr="00DE5C4D">
        <w:t>- ухвалою Вінницького апеляційного суду від 24 червня 2024 року у справі </w:t>
      </w:r>
      <w:r w:rsidRPr="00DE5C4D">
        <w:rPr>
          <w:i/>
          <w:iCs/>
        </w:rPr>
        <w:t>№ конфіденційна інформація</w:t>
      </w:r>
      <w:r w:rsidRPr="00DE5C4D">
        <w:t>.</w:t>
      </w:r>
    </w:p>
    <w:p w14:paraId="742C7D2D" w14:textId="77777777" w:rsidR="00DE5C4D" w:rsidRPr="00DE5C4D" w:rsidRDefault="00DE5C4D" w:rsidP="00DE5C4D">
      <w:r w:rsidRPr="00DE5C4D">
        <w:t xml:space="preserve">Комісія дійшла висновку про те, що </w:t>
      </w:r>
      <w:proofErr w:type="spellStart"/>
      <w:r w:rsidRPr="00DE5C4D">
        <w:t>Бридьком</w:t>
      </w:r>
      <w:proofErr w:type="spellEnd"/>
      <w:r w:rsidRPr="00DE5C4D">
        <w:t xml:space="preserve"> А.М. вчинено триваючий дисциплінарний проступок, який розпочався 19 жовтня 2021 року (направлення до суду обвинувального </w:t>
      </w:r>
      <w:proofErr w:type="spellStart"/>
      <w:r w:rsidRPr="00DE5C4D">
        <w:t>акта</w:t>
      </w:r>
      <w:proofErr w:type="spellEnd"/>
      <w:r w:rsidRPr="00DE5C4D">
        <w:t xml:space="preserve"> поза межами строку досудового розслідування) і закінчився 24 червня 2024 року (ухвалення Вінницьким апеляційним судом відмови прокурору у поновленні строку на апеляційне оскарження), строк для прийняття Комісією рішення про притягнення його до дисциплінарної відповідальності не минув.</w:t>
      </w:r>
    </w:p>
    <w:p w14:paraId="69CB0CCC" w14:textId="77777777" w:rsidR="00DE5C4D" w:rsidRPr="00DE5C4D" w:rsidRDefault="00DE5C4D" w:rsidP="00DE5C4D">
      <w:r w:rsidRPr="00DE5C4D">
        <w:t>При обранні виду дисциплінарного стягнення стосовно прокурора</w:t>
      </w:r>
      <w:r w:rsidRPr="00DE5C4D">
        <w:br/>
      </w:r>
      <w:proofErr w:type="spellStart"/>
      <w:r w:rsidRPr="00DE5C4D">
        <w:t>Бридька</w:t>
      </w:r>
      <w:proofErr w:type="spellEnd"/>
      <w:r w:rsidRPr="00DE5C4D">
        <w:t xml:space="preserve"> А.М. Комісія враховує характер вчиненого ним дисциплінарного проступку та його наслідки, а саме – закриття кримінального провадження стосовно обвинуваченого та уникнення ним кримінальної відповідальності.</w:t>
      </w:r>
    </w:p>
    <w:p w14:paraId="2DB6EC37" w14:textId="77777777" w:rsidR="00DE5C4D" w:rsidRPr="00DE5C4D" w:rsidRDefault="00DE5C4D" w:rsidP="00DE5C4D">
      <w:r w:rsidRPr="00DE5C4D">
        <w:t>Також слід врахувати особу прокурора, який характеризується позитивно, ступінь його вини, обставини, що впливають на обрання виду дисциплінарного стягнення, відсутність застосованих та незнятих дисциплінарних стягнень, тривалий час роботи в органах прокуратури, позитивну характеристику прокурора.</w:t>
      </w:r>
    </w:p>
    <w:p w14:paraId="5D90C85B" w14:textId="77777777" w:rsidR="00DE5C4D" w:rsidRPr="00DE5C4D" w:rsidRDefault="00DE5C4D" w:rsidP="00DE5C4D">
      <w:r w:rsidRPr="00DE5C4D">
        <w:t xml:space="preserve">З огляду на викладене Комісія вважає, що застосування до прокурора </w:t>
      </w:r>
      <w:proofErr w:type="spellStart"/>
      <w:r w:rsidRPr="00DE5C4D">
        <w:t>Бридька</w:t>
      </w:r>
      <w:proofErr w:type="spellEnd"/>
      <w:r w:rsidRPr="00DE5C4D">
        <w:t xml:space="preserve"> А.М. дисциплінарного стягнення у виді догани є пропорційним вчиненому ним дисциплінарному проступку.</w:t>
      </w:r>
    </w:p>
    <w:p w14:paraId="166324C0" w14:textId="77777777" w:rsidR="00DE5C4D" w:rsidRPr="00DE5C4D" w:rsidRDefault="00DE5C4D" w:rsidP="00DE5C4D">
      <w:r w:rsidRPr="00DE5C4D">
        <w:t>Інших обставин, що мають значення для прийняття рішення, під час дисциплінарного провадження не встановлено.</w:t>
      </w:r>
    </w:p>
    <w:p w14:paraId="74859D7B" w14:textId="77777777" w:rsidR="00DE5C4D" w:rsidRPr="00DE5C4D" w:rsidRDefault="00DE5C4D" w:rsidP="00DE5C4D">
      <w:r w:rsidRPr="00DE5C4D">
        <w:t>На підставі викладеного, керуючись статтями 43, 47–49, 77, 78 Закону № 1697-VII, пунктами 110–112, 115, 117 Положення про порядок роботи відповідного органу, що здійснює дисциплінарне провадження, Комісія,</w:t>
      </w:r>
    </w:p>
    <w:p w14:paraId="44F77FAE" w14:textId="77777777" w:rsidR="00DE5C4D" w:rsidRPr="00DE5C4D" w:rsidRDefault="00DE5C4D" w:rsidP="00DE5C4D">
      <w:r w:rsidRPr="00DE5C4D">
        <w:t> </w:t>
      </w:r>
    </w:p>
    <w:p w14:paraId="65EA03C2" w14:textId="77777777" w:rsidR="00DE5C4D" w:rsidRPr="00DE5C4D" w:rsidRDefault="00DE5C4D" w:rsidP="00DE5C4D">
      <w:r w:rsidRPr="00DE5C4D">
        <w:t> </w:t>
      </w:r>
    </w:p>
    <w:p w14:paraId="5D9F299A" w14:textId="77777777" w:rsidR="00DE5C4D" w:rsidRPr="00DE5C4D" w:rsidRDefault="00DE5C4D" w:rsidP="00DE5C4D">
      <w:r w:rsidRPr="00DE5C4D">
        <w:rPr>
          <w:b/>
          <w:bCs/>
        </w:rPr>
        <w:lastRenderedPageBreak/>
        <w:t>                                              ВИРІШИЛА:</w:t>
      </w:r>
    </w:p>
    <w:p w14:paraId="3E0BEA03" w14:textId="77777777" w:rsidR="00DE5C4D" w:rsidRPr="00DE5C4D" w:rsidRDefault="00DE5C4D" w:rsidP="00DE5C4D">
      <w:r w:rsidRPr="00DE5C4D">
        <w:rPr>
          <w:b/>
          <w:bCs/>
        </w:rPr>
        <w:t> </w:t>
      </w:r>
    </w:p>
    <w:p w14:paraId="6A1D5299" w14:textId="77777777" w:rsidR="00DE5C4D" w:rsidRPr="00DE5C4D" w:rsidRDefault="00DE5C4D" w:rsidP="00DE5C4D">
      <w:r w:rsidRPr="00DE5C4D">
        <w:t xml:space="preserve">Притягнути прокурора Козятинського відділу Хмільницької окружної прокуратури Вінницької області </w:t>
      </w:r>
      <w:proofErr w:type="spellStart"/>
      <w:r w:rsidRPr="00DE5C4D">
        <w:t>Бридька</w:t>
      </w:r>
      <w:proofErr w:type="spellEnd"/>
      <w:r w:rsidRPr="00DE5C4D">
        <w:t xml:space="preserve"> Андрія Миколайовича до дисциплінарної відповідальності та накласти на нього дисциплінарне стягнення у виді догани.</w:t>
      </w:r>
    </w:p>
    <w:p w14:paraId="01F6ABCD" w14:textId="77777777" w:rsidR="00DE5C4D" w:rsidRPr="00DE5C4D" w:rsidRDefault="00DE5C4D" w:rsidP="00DE5C4D">
      <w:r w:rsidRPr="00DE5C4D">
        <w:t xml:space="preserve">Копію рішення направити керівнику Вінницької обласної прокуратури для застосування накладеного дисциплінарного стягнення, прокурору </w:t>
      </w:r>
      <w:proofErr w:type="spellStart"/>
      <w:r w:rsidRPr="00DE5C4D">
        <w:t>Бридьку</w:t>
      </w:r>
      <w:proofErr w:type="spellEnd"/>
      <w:r w:rsidRPr="00DE5C4D">
        <w:t xml:space="preserve"> А.М., а також скаржнику.</w:t>
      </w:r>
    </w:p>
    <w:p w14:paraId="6F298062" w14:textId="77777777" w:rsidR="00DE5C4D" w:rsidRPr="00DE5C4D" w:rsidRDefault="00DE5C4D" w:rsidP="00DE5C4D">
      <w:r w:rsidRPr="00DE5C4D">
        <w:t>Прокурор може оскаржити рішення, прийняте за результатами дисциплінарного провадження, до адміністративного суду, територіальна юрисдикція якого поширюється на місто Київ, або до Вищої ради правосуддя протягом одного місяця з дня вручення чи отримання ним поштою копії рішення.</w:t>
      </w:r>
    </w:p>
    <w:p w14:paraId="262F1030" w14:textId="77777777" w:rsidR="00DE5C4D" w:rsidRPr="00DE5C4D" w:rsidRDefault="00DE5C4D" w:rsidP="00DE5C4D"/>
    <w:tbl>
      <w:tblPr>
        <w:tblW w:w="11374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4"/>
      </w:tblGrid>
      <w:tr w:rsidR="00DE5C4D" w:rsidRPr="00DE5C4D" w14:paraId="147579EA" w14:textId="77777777">
        <w:tc>
          <w:tcPr>
            <w:tcW w:w="996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639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4"/>
              <w:gridCol w:w="3544"/>
              <w:gridCol w:w="3651"/>
            </w:tblGrid>
            <w:tr w:rsidR="00DE5C4D" w:rsidRPr="00DE5C4D" w14:paraId="013D2028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8CD115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Головуючий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3E160E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E0E1A4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Максим РАДЗІВОН</w:t>
                  </w:r>
                </w:p>
              </w:tc>
            </w:tr>
            <w:tr w:rsidR="00DE5C4D" w:rsidRPr="00DE5C4D" w14:paraId="3FDAF7A6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074E43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522EDE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DCC769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2373B574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5B7E0F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FFEEB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7610E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6460964A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04F1D1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Члени Комісії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BDAE20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CDDB3E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Світлана БОБРОВНИК</w:t>
                  </w:r>
                </w:p>
              </w:tc>
            </w:tr>
            <w:tr w:rsidR="00DE5C4D" w:rsidRPr="00DE5C4D" w14:paraId="41CABD74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727AA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D78C5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2ED5BF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57BAC05B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D2E668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DDE066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F680DF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4F904089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7238A1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F33C99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6897B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Олег БУЛУЛУКОВ</w:t>
                  </w:r>
                </w:p>
              </w:tc>
            </w:tr>
            <w:tr w:rsidR="00DE5C4D" w:rsidRPr="00DE5C4D" w14:paraId="509F8587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089C70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665845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5511F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37B13A6A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D2607E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CC6A16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0E9D31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593AA47B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1AD7A4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CF6DF8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BA903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Ніна ГАРБУЗА</w:t>
                  </w:r>
                </w:p>
              </w:tc>
            </w:tr>
            <w:tr w:rsidR="00DE5C4D" w:rsidRPr="00DE5C4D" w14:paraId="73E8542B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C4E61D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BCC1CC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639217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06407E73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F1F154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C3F92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3A64F9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4A908D6E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3FBB05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F6A653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57B39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Катерина КОВАЛЬ</w:t>
                  </w:r>
                </w:p>
              </w:tc>
            </w:tr>
            <w:tr w:rsidR="00DE5C4D" w:rsidRPr="00DE5C4D" w14:paraId="63573817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8E80F1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F5581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407F0F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7EDF3072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0FBBCD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A45B1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47ADB0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76BAAE10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527AC0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3C02F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4AE185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Дмитро КУРИЛЕНКО</w:t>
                  </w:r>
                </w:p>
              </w:tc>
            </w:tr>
            <w:tr w:rsidR="00DE5C4D" w:rsidRPr="00DE5C4D" w14:paraId="27CF0DCB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B49AA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lastRenderedPageBreak/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9E5988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DD6DED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2147102E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50DF6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97C7F7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DF1C23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07AC59B4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4487A8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1514C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CB84A4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Віталій МАВРОДІ</w:t>
                  </w:r>
                </w:p>
              </w:tc>
            </w:tr>
            <w:tr w:rsidR="00DE5C4D" w:rsidRPr="00DE5C4D" w14:paraId="7F70FCC9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FA04DC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996E27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2375F5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388BCB3F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9EA17C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A5CC44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9A2BB6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1469C03C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00F977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6F324E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E9BFA4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Олексій МІХЕД</w:t>
                  </w:r>
                </w:p>
              </w:tc>
            </w:tr>
            <w:tr w:rsidR="00DE5C4D" w:rsidRPr="00DE5C4D" w14:paraId="10BCCB5A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00867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33D78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DF39E4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6B8E8B96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D20859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971134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7BCDB0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21D0C012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8DF19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7A8161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C2374F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Євгенія МНИШЕНКО</w:t>
                  </w:r>
                </w:p>
              </w:tc>
            </w:tr>
            <w:tr w:rsidR="00DE5C4D" w:rsidRPr="00DE5C4D" w14:paraId="6F1B6377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653B5E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A37445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B03CDA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2F6B0AD2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C3B82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7B930B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C4EAA8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</w:tr>
            <w:tr w:rsidR="00DE5C4D" w:rsidRPr="00DE5C4D" w14:paraId="06FE255B" w14:textId="77777777">
              <w:tc>
                <w:tcPr>
                  <w:tcW w:w="24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8AE152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F2E81F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36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BFC539" w14:textId="77777777" w:rsidR="00DE5C4D" w:rsidRPr="00DE5C4D" w:rsidRDefault="00DE5C4D" w:rsidP="00DE5C4D">
                  <w:r w:rsidRPr="00DE5C4D">
                    <w:rPr>
                      <w:b/>
                      <w:bCs/>
                    </w:rPr>
                    <w:t>Тетяна СТЕПАНОВА</w:t>
                  </w:r>
                </w:p>
              </w:tc>
            </w:tr>
          </w:tbl>
          <w:p w14:paraId="5EEBBB18" w14:textId="77777777" w:rsidR="00DE5C4D" w:rsidRPr="00DE5C4D" w:rsidRDefault="00DE5C4D" w:rsidP="00DE5C4D"/>
        </w:tc>
      </w:tr>
    </w:tbl>
    <w:p w14:paraId="3E3EC093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C4D"/>
    <w:rsid w:val="00202DCF"/>
    <w:rsid w:val="0054580F"/>
    <w:rsid w:val="007B2E8C"/>
    <w:rsid w:val="00DE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666D4"/>
  <w15:chartTrackingRefBased/>
  <w15:docId w15:val="{4CD4CAA5-8F8D-4317-83DF-A13FE956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E5C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5C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5C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C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C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5C4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5C4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5C4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C4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5C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5C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5C4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5C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E5C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5C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E5C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E5C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E5C4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E5C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E5C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5C4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E5C4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DE5C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E5C4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5C4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E5C4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5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E5C4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E5C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16003</Words>
  <Characters>9123</Characters>
  <Application>Microsoft Office Word</Application>
  <DocSecurity>0</DocSecurity>
  <Lines>76</Lines>
  <Paragraphs>50</Paragraphs>
  <ScaleCrop>false</ScaleCrop>
  <Company/>
  <LinksUpToDate>false</LinksUpToDate>
  <CharactersWithSpaces>25076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2025-10-08T11:07:00Z</dcterms:created>
  <dcterms:modified xsi:type="dcterms:W3CDTF">2025-10-08T11:07:00Z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2025-10-08T11:07:36Z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a7a0e7d2-eb63-4d4d-adbd-4beb7396200a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